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B2C7" w14:textId="7F107478" w:rsidR="001D0187" w:rsidRPr="00AE4C88" w:rsidRDefault="001D0187">
      <w:pPr>
        <w:rPr>
          <w:b/>
          <w:bCs/>
          <w:sz w:val="24"/>
          <w:szCs w:val="24"/>
        </w:rPr>
      </w:pPr>
      <w:r w:rsidRPr="001D0187">
        <w:rPr>
          <w:b/>
          <w:bCs/>
          <w:sz w:val="24"/>
          <w:szCs w:val="24"/>
        </w:rPr>
        <w:t xml:space="preserve">Mass Spectrometry in the pharmaceutical industry – </w:t>
      </w:r>
      <w:r w:rsidR="0008592B">
        <w:rPr>
          <w:b/>
          <w:bCs/>
          <w:sz w:val="24"/>
          <w:szCs w:val="24"/>
        </w:rPr>
        <w:t>the</w:t>
      </w:r>
      <w:r w:rsidRPr="001D0187">
        <w:rPr>
          <w:b/>
          <w:bCs/>
          <w:sz w:val="24"/>
          <w:szCs w:val="24"/>
        </w:rPr>
        <w:t xml:space="preserve"> amazing impact on the delivery of medicines to patients</w:t>
      </w:r>
    </w:p>
    <w:p w14:paraId="49D442D0" w14:textId="435419B2" w:rsidR="00F13419" w:rsidRPr="00E05F0F" w:rsidRDefault="00F13419">
      <w:pPr>
        <w:rPr>
          <w:rFonts w:ascii="Calibri" w:hAnsi="Calibri" w:cs="Calibri"/>
          <w:sz w:val="20"/>
          <w:szCs w:val="20"/>
        </w:rPr>
      </w:pPr>
      <w:r w:rsidRPr="00E05F0F">
        <w:rPr>
          <w:rFonts w:ascii="Calibri" w:hAnsi="Calibri" w:cs="Calibri"/>
          <w:sz w:val="20"/>
          <w:szCs w:val="20"/>
        </w:rPr>
        <w:t>Tony Bristow</w:t>
      </w:r>
    </w:p>
    <w:p w14:paraId="629E4D9F" w14:textId="0C6A9EBA" w:rsidR="00645666" w:rsidRDefault="00645666" w:rsidP="00645666">
      <w:pPr>
        <w:rPr>
          <w:rFonts w:ascii="Calibri" w:hAnsi="Calibri" w:cs="Calibri"/>
          <w:sz w:val="20"/>
          <w:szCs w:val="20"/>
        </w:rPr>
      </w:pPr>
      <w:r w:rsidRPr="00E05F0F">
        <w:rPr>
          <w:rFonts w:ascii="Calibri" w:hAnsi="Calibri" w:cs="Calibri"/>
          <w:sz w:val="20"/>
          <w:szCs w:val="20"/>
        </w:rPr>
        <w:t>Chemical Development, Pharmaceutical Technology and Development, Operations, AstraZeneca, Macclesfield, UK</w:t>
      </w:r>
    </w:p>
    <w:p w14:paraId="4877037A" w14:textId="0C7363C4" w:rsidR="00FA79DF" w:rsidRDefault="007325E1" w:rsidP="006D37E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sz w:val="20"/>
          <w:szCs w:val="20"/>
        </w:rPr>
      </w:pPr>
      <w:r>
        <w:rPr>
          <w:rFonts w:ascii="Calibri" w:eastAsia="Times New Roman" w:hAnsi="Calibri" w:cs="Calibri"/>
          <w:color w:val="201F1E"/>
          <w:sz w:val="20"/>
          <w:szCs w:val="20"/>
        </w:rPr>
        <w:t xml:space="preserve">Mass spectrometry (MS) is applied </w:t>
      </w:r>
      <w:r w:rsidR="00E70D39">
        <w:rPr>
          <w:rFonts w:ascii="Calibri" w:eastAsia="Times New Roman" w:hAnsi="Calibri" w:cs="Calibri"/>
          <w:color w:val="201F1E"/>
          <w:sz w:val="20"/>
          <w:szCs w:val="20"/>
        </w:rPr>
        <w:t>across AstraZeneca and the broader pharmaceutical industry</w:t>
      </w:r>
      <w:r w:rsidR="0037358B">
        <w:rPr>
          <w:rFonts w:ascii="Calibri" w:eastAsia="Times New Roman" w:hAnsi="Calibri" w:cs="Calibri"/>
          <w:color w:val="201F1E"/>
          <w:sz w:val="20"/>
          <w:szCs w:val="20"/>
        </w:rPr>
        <w:t xml:space="preserve">. It  is a business critical analytical science technology with </w:t>
      </w:r>
      <w:r w:rsidR="004415AF">
        <w:rPr>
          <w:rFonts w:ascii="Calibri" w:eastAsia="Times New Roman" w:hAnsi="Calibri" w:cs="Calibri"/>
          <w:color w:val="201F1E"/>
          <w:sz w:val="20"/>
          <w:szCs w:val="20"/>
        </w:rPr>
        <w:t>impact from discovery, through early and late stage development</w:t>
      </w:r>
      <w:r w:rsidR="00D2323F">
        <w:rPr>
          <w:rFonts w:ascii="Calibri" w:eastAsia="Times New Roman" w:hAnsi="Calibri" w:cs="Calibri"/>
          <w:color w:val="201F1E"/>
          <w:sz w:val="20"/>
          <w:szCs w:val="20"/>
        </w:rPr>
        <w:t xml:space="preserve"> and out to quality control in the operations and manufacturing. </w:t>
      </w:r>
    </w:p>
    <w:p w14:paraId="0F0FA441" w14:textId="11E02146" w:rsidR="0037358B" w:rsidRDefault="00F237E1" w:rsidP="006D37E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sz w:val="20"/>
          <w:szCs w:val="20"/>
        </w:rPr>
      </w:pPr>
      <w:r>
        <w:rPr>
          <w:rFonts w:ascii="Calibri" w:eastAsia="Times New Roman" w:hAnsi="Calibri" w:cs="Calibri"/>
          <w:color w:val="201F1E"/>
          <w:sz w:val="20"/>
          <w:szCs w:val="20"/>
        </w:rPr>
        <w:t>During the discovery phase MS is essential in terms</w:t>
      </w:r>
      <w:r w:rsidR="00827613">
        <w:rPr>
          <w:rFonts w:ascii="Calibri" w:eastAsia="Times New Roman" w:hAnsi="Calibri" w:cs="Calibri"/>
          <w:color w:val="201F1E"/>
          <w:sz w:val="20"/>
          <w:szCs w:val="20"/>
        </w:rPr>
        <w:t xml:space="preserve"> understanding a biological target, the structural design o</w:t>
      </w:r>
      <w:r w:rsidR="00E151F8">
        <w:rPr>
          <w:rFonts w:ascii="Calibri" w:eastAsia="Times New Roman" w:hAnsi="Calibri" w:cs="Calibri"/>
          <w:color w:val="201F1E"/>
          <w:sz w:val="20"/>
          <w:szCs w:val="20"/>
        </w:rPr>
        <w:t xml:space="preserve">f a molecule and evaluation of </w:t>
      </w:r>
      <w:r w:rsidR="00F9386E">
        <w:rPr>
          <w:rFonts w:ascii="Calibri" w:eastAsia="Times New Roman" w:hAnsi="Calibri" w:cs="Calibri"/>
          <w:color w:val="201F1E"/>
          <w:sz w:val="20"/>
          <w:szCs w:val="20"/>
        </w:rPr>
        <w:t xml:space="preserve">drug </w:t>
      </w:r>
      <w:r w:rsidR="00E151F8">
        <w:rPr>
          <w:rFonts w:ascii="Calibri" w:eastAsia="Times New Roman" w:hAnsi="Calibri" w:cs="Calibri"/>
          <w:color w:val="201F1E"/>
          <w:sz w:val="20"/>
          <w:szCs w:val="20"/>
        </w:rPr>
        <w:t xml:space="preserve">metabolism and </w:t>
      </w:r>
      <w:r w:rsidR="000209BD" w:rsidRPr="000209BD">
        <w:rPr>
          <w:rFonts w:ascii="Calibri" w:eastAsia="Times New Roman" w:hAnsi="Calibri" w:cs="Calibri"/>
          <w:color w:val="201F1E"/>
          <w:sz w:val="20"/>
          <w:szCs w:val="20"/>
        </w:rPr>
        <w:t>pharmacokinetics</w:t>
      </w:r>
      <w:r w:rsidR="00F9386E">
        <w:rPr>
          <w:rFonts w:ascii="Calibri" w:eastAsia="Times New Roman" w:hAnsi="Calibri" w:cs="Calibri"/>
          <w:color w:val="201F1E"/>
          <w:sz w:val="20"/>
          <w:szCs w:val="20"/>
        </w:rPr>
        <w:t xml:space="preserve"> (DMPK)</w:t>
      </w:r>
      <w:r w:rsidR="009A0904">
        <w:rPr>
          <w:rFonts w:ascii="Calibri" w:eastAsia="Times New Roman" w:hAnsi="Calibri" w:cs="Calibri"/>
          <w:color w:val="201F1E"/>
          <w:sz w:val="20"/>
          <w:szCs w:val="20"/>
        </w:rPr>
        <w:t>. As a potential new medicine moves into the early and later stage development</w:t>
      </w:r>
      <w:r w:rsidR="00644A1B">
        <w:rPr>
          <w:rFonts w:ascii="Calibri" w:eastAsia="Times New Roman" w:hAnsi="Calibri" w:cs="Calibri"/>
          <w:color w:val="201F1E"/>
          <w:sz w:val="20"/>
          <w:szCs w:val="20"/>
        </w:rPr>
        <w:t xml:space="preserve">, </w:t>
      </w:r>
      <w:r w:rsidR="000745AD">
        <w:rPr>
          <w:rFonts w:ascii="Calibri" w:eastAsia="Times New Roman" w:hAnsi="Calibri" w:cs="Calibri"/>
          <w:color w:val="201F1E"/>
          <w:sz w:val="20"/>
          <w:szCs w:val="20"/>
        </w:rPr>
        <w:t xml:space="preserve">specialist </w:t>
      </w:r>
      <w:r w:rsidR="00566A0C">
        <w:rPr>
          <w:rFonts w:ascii="Calibri" w:eastAsia="Times New Roman" w:hAnsi="Calibri" w:cs="Calibri"/>
          <w:color w:val="201F1E"/>
          <w:sz w:val="20"/>
          <w:szCs w:val="20"/>
        </w:rPr>
        <w:t xml:space="preserve">qualitative and quantitative </w:t>
      </w:r>
      <w:r w:rsidR="00644A1B">
        <w:rPr>
          <w:rFonts w:ascii="Calibri" w:eastAsia="Times New Roman" w:hAnsi="Calibri" w:cs="Calibri"/>
          <w:color w:val="201F1E"/>
          <w:sz w:val="20"/>
          <w:szCs w:val="20"/>
        </w:rPr>
        <w:t xml:space="preserve">MS application turns to </w:t>
      </w:r>
      <w:r w:rsidR="00C42657">
        <w:rPr>
          <w:rFonts w:ascii="Calibri" w:eastAsia="Times New Roman" w:hAnsi="Calibri" w:cs="Calibri"/>
          <w:color w:val="201F1E"/>
          <w:sz w:val="20"/>
          <w:szCs w:val="20"/>
        </w:rPr>
        <w:t xml:space="preserve">the understanding of the impurity profile of the </w:t>
      </w:r>
      <w:r w:rsidR="003E399E">
        <w:rPr>
          <w:rFonts w:ascii="Calibri" w:eastAsia="Times New Roman" w:hAnsi="Calibri" w:cs="Calibri"/>
          <w:color w:val="201F1E"/>
          <w:sz w:val="20"/>
          <w:szCs w:val="20"/>
        </w:rPr>
        <w:t>active pharmaceutical ingredient (A</w:t>
      </w:r>
      <w:r w:rsidR="004C200C">
        <w:rPr>
          <w:rFonts w:ascii="Calibri" w:eastAsia="Times New Roman" w:hAnsi="Calibri" w:cs="Calibri"/>
          <w:color w:val="201F1E"/>
          <w:sz w:val="20"/>
          <w:szCs w:val="20"/>
        </w:rPr>
        <w:t xml:space="preserve">PI - </w:t>
      </w:r>
      <w:r w:rsidR="00EC5367">
        <w:rPr>
          <w:rFonts w:ascii="Calibri" w:eastAsia="Times New Roman" w:hAnsi="Calibri" w:cs="Calibri"/>
          <w:color w:val="201F1E"/>
          <w:sz w:val="20"/>
          <w:szCs w:val="20"/>
        </w:rPr>
        <w:t xml:space="preserve"> the </w:t>
      </w:r>
      <w:r w:rsidR="00C42657">
        <w:rPr>
          <w:rFonts w:ascii="Calibri" w:eastAsia="Times New Roman" w:hAnsi="Calibri" w:cs="Calibri"/>
          <w:color w:val="201F1E"/>
          <w:sz w:val="20"/>
          <w:szCs w:val="20"/>
        </w:rPr>
        <w:t>drug substance</w:t>
      </w:r>
      <w:r w:rsidR="00EC5367">
        <w:rPr>
          <w:rFonts w:ascii="Calibri" w:eastAsia="Times New Roman" w:hAnsi="Calibri" w:cs="Calibri"/>
          <w:color w:val="201F1E"/>
          <w:sz w:val="20"/>
          <w:szCs w:val="20"/>
        </w:rPr>
        <w:t>)</w:t>
      </w:r>
      <w:r w:rsidR="00C42657">
        <w:rPr>
          <w:rFonts w:ascii="Calibri" w:eastAsia="Times New Roman" w:hAnsi="Calibri" w:cs="Calibri"/>
          <w:color w:val="201F1E"/>
          <w:sz w:val="20"/>
          <w:szCs w:val="20"/>
        </w:rPr>
        <w:t xml:space="preserve"> </w:t>
      </w:r>
      <w:r w:rsidR="003E399E">
        <w:rPr>
          <w:rFonts w:ascii="Calibri" w:eastAsia="Times New Roman" w:hAnsi="Calibri" w:cs="Calibri"/>
          <w:color w:val="201F1E"/>
          <w:sz w:val="20"/>
          <w:szCs w:val="20"/>
        </w:rPr>
        <w:t>and the formulated drug product</w:t>
      </w:r>
      <w:r w:rsidR="00566A0C">
        <w:rPr>
          <w:rFonts w:ascii="Calibri" w:eastAsia="Times New Roman" w:hAnsi="Calibri" w:cs="Calibri"/>
          <w:color w:val="201F1E"/>
          <w:sz w:val="20"/>
          <w:szCs w:val="20"/>
        </w:rPr>
        <w:t>.</w:t>
      </w:r>
      <w:r w:rsidR="00DA7818">
        <w:rPr>
          <w:rFonts w:ascii="Calibri" w:eastAsia="Times New Roman" w:hAnsi="Calibri" w:cs="Calibri"/>
          <w:color w:val="201F1E"/>
          <w:sz w:val="20"/>
          <w:szCs w:val="20"/>
        </w:rPr>
        <w:t xml:space="preserve"> This knowledge is foundational for the</w:t>
      </w:r>
      <w:r w:rsidR="004C200C">
        <w:rPr>
          <w:rFonts w:ascii="Calibri" w:eastAsia="Times New Roman" w:hAnsi="Calibri" w:cs="Calibri"/>
          <w:color w:val="201F1E"/>
          <w:sz w:val="20"/>
          <w:szCs w:val="20"/>
        </w:rPr>
        <w:t xml:space="preserve"> </w:t>
      </w:r>
      <w:r w:rsidR="00DA7818">
        <w:rPr>
          <w:rFonts w:ascii="Calibri" w:eastAsia="Times New Roman" w:hAnsi="Calibri" w:cs="Calibri"/>
          <w:color w:val="201F1E"/>
          <w:sz w:val="20"/>
          <w:szCs w:val="20"/>
        </w:rPr>
        <w:t xml:space="preserve">development of the drug substance and drug product </w:t>
      </w:r>
      <w:r w:rsidR="004C200C">
        <w:rPr>
          <w:rFonts w:ascii="Calibri" w:eastAsia="Times New Roman" w:hAnsi="Calibri" w:cs="Calibri"/>
          <w:color w:val="201F1E"/>
          <w:sz w:val="20"/>
          <w:szCs w:val="20"/>
        </w:rPr>
        <w:t xml:space="preserve">manufacturing </w:t>
      </w:r>
      <w:r w:rsidR="00DA7818">
        <w:rPr>
          <w:rFonts w:ascii="Calibri" w:eastAsia="Times New Roman" w:hAnsi="Calibri" w:cs="Calibri"/>
          <w:color w:val="201F1E"/>
          <w:sz w:val="20"/>
          <w:szCs w:val="20"/>
        </w:rPr>
        <w:t>processes</w:t>
      </w:r>
      <w:r w:rsidR="00CE08DB">
        <w:rPr>
          <w:rFonts w:ascii="Calibri" w:eastAsia="Times New Roman" w:hAnsi="Calibri" w:cs="Calibri"/>
          <w:color w:val="201F1E"/>
          <w:sz w:val="20"/>
          <w:szCs w:val="20"/>
        </w:rPr>
        <w:t xml:space="preserve">. </w:t>
      </w:r>
      <w:r w:rsidR="009D524E">
        <w:rPr>
          <w:rFonts w:ascii="Calibri" w:eastAsia="Times New Roman" w:hAnsi="Calibri" w:cs="Calibri"/>
          <w:color w:val="201F1E"/>
          <w:sz w:val="20"/>
          <w:szCs w:val="20"/>
        </w:rPr>
        <w:t>T</w:t>
      </w:r>
      <w:r w:rsidR="000745AD">
        <w:rPr>
          <w:rFonts w:ascii="Calibri" w:eastAsia="Times New Roman" w:hAnsi="Calibri" w:cs="Calibri"/>
          <w:color w:val="201F1E"/>
          <w:sz w:val="20"/>
          <w:szCs w:val="20"/>
        </w:rPr>
        <w:t xml:space="preserve">he </w:t>
      </w:r>
      <w:r w:rsidR="00CE08DB">
        <w:rPr>
          <w:rFonts w:ascii="Calibri" w:eastAsia="Times New Roman" w:hAnsi="Calibri" w:cs="Calibri"/>
          <w:color w:val="201F1E"/>
          <w:sz w:val="20"/>
          <w:szCs w:val="20"/>
        </w:rPr>
        <w:t xml:space="preserve">resulting </w:t>
      </w:r>
      <w:r w:rsidR="000745AD">
        <w:rPr>
          <w:rFonts w:ascii="Calibri" w:eastAsia="Times New Roman" w:hAnsi="Calibri" w:cs="Calibri"/>
          <w:color w:val="201F1E"/>
          <w:sz w:val="20"/>
          <w:szCs w:val="20"/>
        </w:rPr>
        <w:t>control strategy for the new medicine</w:t>
      </w:r>
      <w:r w:rsidR="00213159">
        <w:rPr>
          <w:rFonts w:ascii="Calibri" w:eastAsia="Times New Roman" w:hAnsi="Calibri" w:cs="Calibri"/>
          <w:color w:val="201F1E"/>
          <w:sz w:val="20"/>
          <w:szCs w:val="20"/>
        </w:rPr>
        <w:t>,</w:t>
      </w:r>
      <w:r w:rsidR="00544F0C">
        <w:rPr>
          <w:rFonts w:ascii="Calibri" w:eastAsia="Times New Roman" w:hAnsi="Calibri" w:cs="Calibri"/>
          <w:color w:val="201F1E"/>
          <w:sz w:val="20"/>
          <w:szCs w:val="20"/>
        </w:rPr>
        <w:t xml:space="preserve"> demo</w:t>
      </w:r>
      <w:r w:rsidR="0025024C">
        <w:rPr>
          <w:rFonts w:ascii="Calibri" w:eastAsia="Times New Roman" w:hAnsi="Calibri" w:cs="Calibri"/>
          <w:color w:val="201F1E"/>
          <w:sz w:val="20"/>
          <w:szCs w:val="20"/>
        </w:rPr>
        <w:t xml:space="preserve">nstrates </w:t>
      </w:r>
      <w:r w:rsidR="00213159">
        <w:rPr>
          <w:rFonts w:ascii="Calibri" w:eastAsia="Times New Roman" w:hAnsi="Calibri" w:cs="Calibri"/>
          <w:color w:val="201F1E"/>
          <w:sz w:val="20"/>
          <w:szCs w:val="20"/>
        </w:rPr>
        <w:t>its</w:t>
      </w:r>
      <w:r w:rsidR="0025024C">
        <w:rPr>
          <w:rFonts w:ascii="Calibri" w:eastAsia="Times New Roman" w:hAnsi="Calibri" w:cs="Calibri"/>
          <w:color w:val="201F1E"/>
          <w:sz w:val="20"/>
          <w:szCs w:val="20"/>
        </w:rPr>
        <w:t xml:space="preserve"> quality and safety</w:t>
      </w:r>
      <w:r w:rsidR="000745AD">
        <w:rPr>
          <w:rFonts w:ascii="Calibri" w:eastAsia="Times New Roman" w:hAnsi="Calibri" w:cs="Calibri"/>
          <w:color w:val="201F1E"/>
          <w:sz w:val="20"/>
          <w:szCs w:val="20"/>
        </w:rPr>
        <w:t xml:space="preserve"> </w:t>
      </w:r>
      <w:r w:rsidR="00213159">
        <w:rPr>
          <w:rFonts w:ascii="Calibri" w:eastAsia="Times New Roman" w:hAnsi="Calibri" w:cs="Calibri"/>
          <w:color w:val="201F1E"/>
          <w:sz w:val="20"/>
          <w:szCs w:val="20"/>
        </w:rPr>
        <w:t xml:space="preserve">and </w:t>
      </w:r>
      <w:r w:rsidR="00834B87">
        <w:rPr>
          <w:rFonts w:ascii="Calibri" w:eastAsia="Times New Roman" w:hAnsi="Calibri" w:cs="Calibri"/>
          <w:color w:val="201F1E"/>
          <w:sz w:val="20"/>
          <w:szCs w:val="20"/>
        </w:rPr>
        <w:t>is informed by MS data</w:t>
      </w:r>
      <w:r w:rsidR="008F2B08">
        <w:rPr>
          <w:rFonts w:ascii="Calibri" w:eastAsia="Times New Roman" w:hAnsi="Calibri" w:cs="Calibri"/>
          <w:color w:val="201F1E"/>
          <w:sz w:val="20"/>
          <w:szCs w:val="20"/>
        </w:rPr>
        <w:t>. T</w:t>
      </w:r>
      <w:r w:rsidR="00CB6A7F">
        <w:rPr>
          <w:rFonts w:ascii="Calibri" w:eastAsia="Times New Roman" w:hAnsi="Calibri" w:cs="Calibri"/>
          <w:color w:val="201F1E"/>
          <w:sz w:val="20"/>
          <w:szCs w:val="20"/>
        </w:rPr>
        <w:t xml:space="preserve">he </w:t>
      </w:r>
      <w:r w:rsidR="0025024C">
        <w:rPr>
          <w:rFonts w:ascii="Calibri" w:eastAsia="Times New Roman" w:hAnsi="Calibri" w:cs="Calibri"/>
          <w:color w:val="201F1E"/>
          <w:sz w:val="20"/>
          <w:szCs w:val="20"/>
        </w:rPr>
        <w:t xml:space="preserve">MS data is </w:t>
      </w:r>
      <w:r w:rsidR="008F2B08">
        <w:rPr>
          <w:rFonts w:ascii="Calibri" w:eastAsia="Times New Roman" w:hAnsi="Calibri" w:cs="Calibri"/>
          <w:color w:val="201F1E"/>
          <w:sz w:val="20"/>
          <w:szCs w:val="20"/>
        </w:rPr>
        <w:t xml:space="preserve">also </w:t>
      </w:r>
      <w:r w:rsidR="0025024C">
        <w:rPr>
          <w:rFonts w:ascii="Calibri" w:eastAsia="Times New Roman" w:hAnsi="Calibri" w:cs="Calibri"/>
          <w:color w:val="201F1E"/>
          <w:sz w:val="20"/>
          <w:szCs w:val="20"/>
        </w:rPr>
        <w:t xml:space="preserve">applied in the </w:t>
      </w:r>
      <w:r w:rsidR="000745AD">
        <w:rPr>
          <w:rFonts w:ascii="Calibri" w:eastAsia="Times New Roman" w:hAnsi="Calibri" w:cs="Calibri"/>
          <w:color w:val="201F1E"/>
          <w:sz w:val="20"/>
          <w:szCs w:val="20"/>
        </w:rPr>
        <w:t>authoring of a regulatory submission.</w:t>
      </w:r>
      <w:r w:rsidR="00127EE7">
        <w:rPr>
          <w:rFonts w:ascii="Calibri" w:eastAsia="Times New Roman" w:hAnsi="Calibri" w:cs="Calibri"/>
          <w:color w:val="201F1E"/>
          <w:sz w:val="20"/>
          <w:szCs w:val="20"/>
        </w:rPr>
        <w:t xml:space="preserve"> More broadly MS plays a key role in method development for multiple chromatographic approaches </w:t>
      </w:r>
      <w:r w:rsidR="00150BD7">
        <w:rPr>
          <w:rFonts w:ascii="Calibri" w:eastAsia="Times New Roman" w:hAnsi="Calibri" w:cs="Calibri"/>
          <w:color w:val="201F1E"/>
          <w:sz w:val="20"/>
          <w:szCs w:val="20"/>
        </w:rPr>
        <w:t>and is democratised broadly though open access MS technologies.</w:t>
      </w:r>
    </w:p>
    <w:p w14:paraId="33F12E88" w14:textId="3F530107" w:rsidR="00934016" w:rsidRDefault="0022583D" w:rsidP="006D37E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sz w:val="20"/>
          <w:szCs w:val="20"/>
        </w:rPr>
      </w:pPr>
      <w:r>
        <w:rPr>
          <w:rFonts w:ascii="Calibri" w:eastAsia="Times New Roman" w:hAnsi="Calibri" w:cs="Calibri"/>
          <w:color w:val="201F1E"/>
          <w:sz w:val="20"/>
          <w:szCs w:val="20"/>
        </w:rPr>
        <w:t xml:space="preserve">Though strongly established </w:t>
      </w:r>
      <w:r w:rsidR="00E87A34">
        <w:rPr>
          <w:rFonts w:ascii="Calibri" w:eastAsia="Times New Roman" w:hAnsi="Calibri" w:cs="Calibri"/>
          <w:color w:val="201F1E"/>
          <w:sz w:val="20"/>
          <w:szCs w:val="20"/>
        </w:rPr>
        <w:t>in many areas of AstraZeneca</w:t>
      </w:r>
      <w:r w:rsidR="00F9386E">
        <w:rPr>
          <w:rFonts w:ascii="Calibri" w:eastAsia="Times New Roman" w:hAnsi="Calibri" w:cs="Calibri"/>
          <w:color w:val="201F1E"/>
          <w:sz w:val="20"/>
          <w:szCs w:val="20"/>
        </w:rPr>
        <w:t xml:space="preserve"> (examples include DMPK, extractables and leachables)</w:t>
      </w:r>
      <w:r w:rsidR="00B2234F">
        <w:rPr>
          <w:rFonts w:ascii="Calibri" w:eastAsia="Times New Roman" w:hAnsi="Calibri" w:cs="Calibri"/>
          <w:color w:val="201F1E"/>
          <w:sz w:val="20"/>
          <w:szCs w:val="20"/>
        </w:rPr>
        <w:t>, the application of trace analysis has expanded</w:t>
      </w:r>
      <w:r w:rsidR="00762AFB">
        <w:rPr>
          <w:rFonts w:ascii="Calibri" w:eastAsia="Times New Roman" w:hAnsi="Calibri" w:cs="Calibri"/>
          <w:color w:val="201F1E"/>
          <w:sz w:val="20"/>
          <w:szCs w:val="20"/>
        </w:rPr>
        <w:t xml:space="preserve"> since 2018, driven by </w:t>
      </w:r>
      <w:r w:rsidR="00934016">
        <w:rPr>
          <w:rFonts w:ascii="Calibri" w:eastAsia="Times New Roman" w:hAnsi="Calibri" w:cs="Calibri"/>
          <w:color w:val="201F1E"/>
          <w:sz w:val="20"/>
          <w:szCs w:val="20"/>
        </w:rPr>
        <w:t>t</w:t>
      </w:r>
      <w:r w:rsidR="00934016" w:rsidRPr="00934016">
        <w:rPr>
          <w:rFonts w:ascii="Calibri" w:eastAsia="Times New Roman" w:hAnsi="Calibri" w:cs="Calibri"/>
          <w:color w:val="201F1E"/>
          <w:sz w:val="20"/>
          <w:szCs w:val="20"/>
        </w:rPr>
        <w:t xml:space="preserve">he risk of the presence of trace nitrosamine impurities </w:t>
      </w:r>
      <w:r w:rsidR="00934016">
        <w:rPr>
          <w:rFonts w:ascii="Calibri" w:eastAsia="Times New Roman" w:hAnsi="Calibri" w:cs="Calibri"/>
          <w:color w:val="201F1E"/>
          <w:sz w:val="20"/>
          <w:szCs w:val="20"/>
        </w:rPr>
        <w:t xml:space="preserve">in drug </w:t>
      </w:r>
      <w:r w:rsidR="001F6E60">
        <w:rPr>
          <w:rFonts w:ascii="Calibri" w:eastAsia="Times New Roman" w:hAnsi="Calibri" w:cs="Calibri"/>
          <w:color w:val="201F1E"/>
          <w:sz w:val="20"/>
          <w:szCs w:val="20"/>
        </w:rPr>
        <w:t>substance and drug product</w:t>
      </w:r>
      <w:r w:rsidR="00762AFB">
        <w:rPr>
          <w:rFonts w:ascii="Calibri" w:eastAsia="Times New Roman" w:hAnsi="Calibri" w:cs="Calibri"/>
          <w:color w:val="201F1E"/>
          <w:sz w:val="20"/>
          <w:szCs w:val="20"/>
        </w:rPr>
        <w:t>. H</w:t>
      </w:r>
      <w:r w:rsidR="00C20E64" w:rsidRPr="00C20E64">
        <w:rPr>
          <w:rFonts w:ascii="Calibri" w:eastAsia="Times New Roman" w:hAnsi="Calibri" w:cs="Calibri"/>
          <w:color w:val="201F1E"/>
          <w:sz w:val="20"/>
          <w:szCs w:val="20"/>
        </w:rPr>
        <w:t>igh resolution LC-MS/MS and GC-MS methods have been developed to meet strict regulatory safety criteria, with requirements for both LOQs and LODs as low as single digit parts per billion (ppb). A number of methods have required analytical technology transfer to internal operations quality control (QC) laboratories</w:t>
      </w:r>
      <w:r w:rsidR="00695DBA">
        <w:rPr>
          <w:rFonts w:ascii="Calibri" w:eastAsia="Times New Roman" w:hAnsi="Calibri" w:cs="Calibri"/>
          <w:color w:val="201F1E"/>
          <w:sz w:val="20"/>
          <w:szCs w:val="20"/>
        </w:rPr>
        <w:t>.</w:t>
      </w:r>
      <w:r w:rsidR="00C20E64" w:rsidRPr="00C20E64">
        <w:rPr>
          <w:rFonts w:ascii="Calibri" w:eastAsia="Times New Roman" w:hAnsi="Calibri" w:cs="Calibri"/>
          <w:color w:val="201F1E"/>
          <w:sz w:val="20"/>
          <w:szCs w:val="20"/>
        </w:rPr>
        <w:t xml:space="preserve"> This has delivered on-going testing of drug products to </w:t>
      </w:r>
      <w:r w:rsidR="00620529">
        <w:rPr>
          <w:rFonts w:ascii="Calibri" w:eastAsia="Times New Roman" w:hAnsi="Calibri" w:cs="Calibri"/>
          <w:color w:val="201F1E"/>
          <w:sz w:val="20"/>
          <w:szCs w:val="20"/>
        </w:rPr>
        <w:t xml:space="preserve">demonstrate safety and to maintain the </w:t>
      </w:r>
      <w:r w:rsidR="00C20E64" w:rsidRPr="00C20E64">
        <w:rPr>
          <w:rFonts w:ascii="Calibri" w:eastAsia="Times New Roman" w:hAnsi="Calibri" w:cs="Calibri"/>
          <w:color w:val="201F1E"/>
          <w:sz w:val="20"/>
          <w:szCs w:val="20"/>
        </w:rPr>
        <w:t>release of the medicines to patients.</w:t>
      </w:r>
    </w:p>
    <w:p w14:paraId="536D0105" w14:textId="36D4F1E1" w:rsidR="004A61A8" w:rsidRDefault="000257D0" w:rsidP="006D37E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sz w:val="20"/>
          <w:szCs w:val="20"/>
        </w:rPr>
      </w:pPr>
      <w:r>
        <w:rPr>
          <w:rFonts w:ascii="Calibri" w:eastAsia="Times New Roman" w:hAnsi="Calibri" w:cs="Calibri"/>
          <w:color w:val="201F1E"/>
          <w:sz w:val="20"/>
          <w:szCs w:val="20"/>
        </w:rPr>
        <w:t>Thoug</w:t>
      </w:r>
      <w:r w:rsidR="009D524E">
        <w:rPr>
          <w:rFonts w:ascii="Calibri" w:eastAsia="Times New Roman" w:hAnsi="Calibri" w:cs="Calibri"/>
          <w:color w:val="201F1E"/>
          <w:sz w:val="20"/>
          <w:szCs w:val="20"/>
        </w:rPr>
        <w:t xml:space="preserve">h </w:t>
      </w:r>
      <w:r>
        <w:rPr>
          <w:rFonts w:ascii="Calibri" w:eastAsia="Times New Roman" w:hAnsi="Calibri" w:cs="Calibri"/>
          <w:color w:val="201F1E"/>
          <w:sz w:val="20"/>
          <w:szCs w:val="20"/>
        </w:rPr>
        <w:t xml:space="preserve">these examples demonstrate the </w:t>
      </w:r>
      <w:r w:rsidR="009D524E">
        <w:rPr>
          <w:rFonts w:ascii="Calibri" w:eastAsia="Times New Roman" w:hAnsi="Calibri" w:cs="Calibri"/>
          <w:color w:val="201F1E"/>
          <w:sz w:val="20"/>
          <w:szCs w:val="20"/>
        </w:rPr>
        <w:t xml:space="preserve">current </w:t>
      </w:r>
      <w:r>
        <w:rPr>
          <w:rFonts w:ascii="Calibri" w:eastAsia="Times New Roman" w:hAnsi="Calibri" w:cs="Calibri"/>
          <w:color w:val="201F1E"/>
          <w:sz w:val="20"/>
          <w:szCs w:val="20"/>
        </w:rPr>
        <w:t>impact of MS</w:t>
      </w:r>
      <w:r w:rsidR="00096629">
        <w:rPr>
          <w:rFonts w:ascii="Calibri" w:eastAsia="Times New Roman" w:hAnsi="Calibri" w:cs="Calibri"/>
          <w:color w:val="201F1E"/>
          <w:sz w:val="20"/>
          <w:szCs w:val="20"/>
        </w:rPr>
        <w:t>, it</w:t>
      </w:r>
      <w:r w:rsidR="00A214F9">
        <w:rPr>
          <w:rFonts w:ascii="Calibri" w:eastAsia="Times New Roman" w:hAnsi="Calibri" w:cs="Calibri"/>
          <w:color w:val="201F1E"/>
          <w:sz w:val="20"/>
          <w:szCs w:val="20"/>
        </w:rPr>
        <w:t xml:space="preserve"> is clear that the role and impact will continue to grow in AstraZeneca</w:t>
      </w:r>
      <w:r w:rsidR="009D524E">
        <w:rPr>
          <w:rFonts w:ascii="Calibri" w:eastAsia="Times New Roman" w:hAnsi="Calibri" w:cs="Calibri"/>
          <w:color w:val="201F1E"/>
          <w:sz w:val="20"/>
          <w:szCs w:val="20"/>
        </w:rPr>
        <w:t xml:space="preserve"> and </w:t>
      </w:r>
      <w:r w:rsidR="00A214F9">
        <w:rPr>
          <w:rFonts w:ascii="Calibri" w:eastAsia="Times New Roman" w:hAnsi="Calibri" w:cs="Calibri"/>
          <w:color w:val="201F1E"/>
          <w:sz w:val="20"/>
          <w:szCs w:val="20"/>
        </w:rPr>
        <w:t xml:space="preserve">across the pharmaceutical industry. </w:t>
      </w:r>
      <w:r w:rsidR="00553868">
        <w:rPr>
          <w:rFonts w:ascii="Calibri" w:eastAsia="Times New Roman" w:hAnsi="Calibri" w:cs="Calibri"/>
          <w:color w:val="201F1E"/>
          <w:sz w:val="20"/>
          <w:szCs w:val="20"/>
        </w:rPr>
        <w:t>This is driven by the increasing</w:t>
      </w:r>
      <w:r w:rsidR="00223579">
        <w:rPr>
          <w:rFonts w:ascii="Calibri" w:eastAsia="Times New Roman" w:hAnsi="Calibri" w:cs="Calibri"/>
          <w:color w:val="201F1E"/>
          <w:sz w:val="20"/>
          <w:szCs w:val="20"/>
        </w:rPr>
        <w:t xml:space="preserve"> diversity of both biological and synthetically generated molecules</w:t>
      </w:r>
      <w:r w:rsidR="00BF0073">
        <w:rPr>
          <w:rFonts w:ascii="Calibri" w:eastAsia="Times New Roman" w:hAnsi="Calibri" w:cs="Calibri"/>
          <w:color w:val="201F1E"/>
          <w:sz w:val="20"/>
          <w:szCs w:val="20"/>
        </w:rPr>
        <w:t>,</w:t>
      </w:r>
      <w:r w:rsidR="00223579">
        <w:rPr>
          <w:rFonts w:ascii="Calibri" w:eastAsia="Times New Roman" w:hAnsi="Calibri" w:cs="Calibri"/>
          <w:color w:val="201F1E"/>
          <w:sz w:val="20"/>
          <w:szCs w:val="20"/>
        </w:rPr>
        <w:t xml:space="preserve"> that are the medicines of the future. </w:t>
      </w:r>
      <w:r w:rsidR="003543EC">
        <w:rPr>
          <w:rFonts w:ascii="Calibri" w:eastAsia="Times New Roman" w:hAnsi="Calibri" w:cs="Calibri"/>
          <w:color w:val="201F1E"/>
          <w:sz w:val="20"/>
          <w:szCs w:val="20"/>
        </w:rPr>
        <w:t>Th</w:t>
      </w:r>
      <w:r w:rsidR="007342B9">
        <w:rPr>
          <w:rFonts w:ascii="Calibri" w:eastAsia="Times New Roman" w:hAnsi="Calibri" w:cs="Calibri"/>
          <w:color w:val="201F1E"/>
          <w:sz w:val="20"/>
          <w:szCs w:val="20"/>
        </w:rPr>
        <w:t xml:space="preserve">e </w:t>
      </w:r>
      <w:r w:rsidR="003543EC">
        <w:rPr>
          <w:rFonts w:ascii="Calibri" w:eastAsia="Times New Roman" w:hAnsi="Calibri" w:cs="Calibri"/>
          <w:color w:val="201F1E"/>
          <w:sz w:val="20"/>
          <w:szCs w:val="20"/>
        </w:rPr>
        <w:t>next generation of molecules are larger</w:t>
      </w:r>
      <w:r w:rsidR="009D524E">
        <w:rPr>
          <w:rFonts w:ascii="Calibri" w:eastAsia="Times New Roman" w:hAnsi="Calibri" w:cs="Calibri"/>
          <w:color w:val="201F1E"/>
          <w:sz w:val="20"/>
          <w:szCs w:val="20"/>
        </w:rPr>
        <w:t xml:space="preserve">, </w:t>
      </w:r>
      <w:r w:rsidR="003543EC">
        <w:rPr>
          <w:rFonts w:ascii="Calibri" w:eastAsia="Times New Roman" w:hAnsi="Calibri" w:cs="Calibri"/>
          <w:color w:val="201F1E"/>
          <w:sz w:val="20"/>
          <w:szCs w:val="20"/>
        </w:rPr>
        <w:t xml:space="preserve">increasingly complex and </w:t>
      </w:r>
      <w:r w:rsidR="00DD318C">
        <w:rPr>
          <w:rFonts w:ascii="Calibri" w:eastAsia="Times New Roman" w:hAnsi="Calibri" w:cs="Calibri"/>
          <w:color w:val="201F1E"/>
          <w:sz w:val="20"/>
          <w:szCs w:val="20"/>
        </w:rPr>
        <w:t xml:space="preserve">include </w:t>
      </w:r>
      <w:r w:rsidR="00674358">
        <w:rPr>
          <w:rFonts w:ascii="Calibri" w:eastAsia="Times New Roman" w:hAnsi="Calibri" w:cs="Calibri"/>
          <w:color w:val="201F1E"/>
          <w:sz w:val="20"/>
          <w:szCs w:val="20"/>
        </w:rPr>
        <w:t xml:space="preserve">small molecules, </w:t>
      </w:r>
      <w:r w:rsidR="00DD318C">
        <w:rPr>
          <w:rFonts w:ascii="Calibri" w:eastAsia="Times New Roman" w:hAnsi="Calibri" w:cs="Calibri"/>
          <w:color w:val="201F1E"/>
          <w:sz w:val="20"/>
          <w:szCs w:val="20"/>
        </w:rPr>
        <w:t>oligonucleotides, peptides, proteins</w:t>
      </w:r>
      <w:r w:rsidR="00103DD1">
        <w:rPr>
          <w:rFonts w:ascii="Calibri" w:eastAsia="Times New Roman" w:hAnsi="Calibri" w:cs="Calibri"/>
          <w:color w:val="201F1E"/>
          <w:sz w:val="20"/>
          <w:szCs w:val="20"/>
        </w:rPr>
        <w:t>,</w:t>
      </w:r>
      <w:r w:rsidR="00DD318C">
        <w:rPr>
          <w:rFonts w:ascii="Calibri" w:eastAsia="Times New Roman" w:hAnsi="Calibri" w:cs="Calibri"/>
          <w:color w:val="201F1E"/>
          <w:sz w:val="20"/>
          <w:szCs w:val="20"/>
        </w:rPr>
        <w:t xml:space="preserve"> antibody-drug con</w:t>
      </w:r>
      <w:r w:rsidR="00103DD1">
        <w:rPr>
          <w:rFonts w:ascii="Calibri" w:eastAsia="Times New Roman" w:hAnsi="Calibri" w:cs="Calibri"/>
          <w:color w:val="201F1E"/>
          <w:sz w:val="20"/>
          <w:szCs w:val="20"/>
        </w:rPr>
        <w:t>jugates, other conjugate</w:t>
      </w:r>
      <w:r w:rsidR="00096629">
        <w:rPr>
          <w:rFonts w:ascii="Calibri" w:eastAsia="Times New Roman" w:hAnsi="Calibri" w:cs="Calibri"/>
          <w:color w:val="201F1E"/>
          <w:sz w:val="20"/>
          <w:szCs w:val="20"/>
        </w:rPr>
        <w:t>s</w:t>
      </w:r>
      <w:r w:rsidR="00103DD1">
        <w:rPr>
          <w:rFonts w:ascii="Calibri" w:eastAsia="Times New Roman" w:hAnsi="Calibri" w:cs="Calibri"/>
          <w:color w:val="201F1E"/>
          <w:sz w:val="20"/>
          <w:szCs w:val="20"/>
        </w:rPr>
        <w:t xml:space="preserve"> and mRNA. </w:t>
      </w:r>
      <w:r w:rsidR="004A61A8">
        <w:rPr>
          <w:rFonts w:ascii="Calibri" w:eastAsia="Times New Roman" w:hAnsi="Calibri" w:cs="Calibri"/>
          <w:color w:val="201F1E"/>
          <w:sz w:val="20"/>
          <w:szCs w:val="20"/>
        </w:rPr>
        <w:t xml:space="preserve">Therefore, innovation </w:t>
      </w:r>
      <w:r w:rsidR="007342B9">
        <w:rPr>
          <w:rFonts w:ascii="Calibri" w:eastAsia="Times New Roman" w:hAnsi="Calibri" w:cs="Calibri"/>
          <w:color w:val="201F1E"/>
          <w:sz w:val="20"/>
          <w:szCs w:val="20"/>
        </w:rPr>
        <w:t>in</w:t>
      </w:r>
      <w:r w:rsidR="004A61A8">
        <w:rPr>
          <w:rFonts w:ascii="Calibri" w:eastAsia="Times New Roman" w:hAnsi="Calibri" w:cs="Calibri"/>
          <w:color w:val="201F1E"/>
          <w:sz w:val="20"/>
          <w:szCs w:val="20"/>
        </w:rPr>
        <w:t xml:space="preserve"> MS </w:t>
      </w:r>
      <w:r w:rsidR="007342B9">
        <w:rPr>
          <w:rFonts w:ascii="Calibri" w:eastAsia="Times New Roman" w:hAnsi="Calibri" w:cs="Calibri"/>
          <w:color w:val="201F1E"/>
          <w:sz w:val="20"/>
          <w:szCs w:val="20"/>
        </w:rPr>
        <w:t>for</w:t>
      </w:r>
      <w:r w:rsidR="004A61A8">
        <w:rPr>
          <w:rFonts w:ascii="Calibri" w:eastAsia="Times New Roman" w:hAnsi="Calibri" w:cs="Calibri"/>
          <w:color w:val="201F1E"/>
          <w:sz w:val="20"/>
          <w:szCs w:val="20"/>
        </w:rPr>
        <w:t xml:space="preserve"> the pharmaceutical </w:t>
      </w:r>
      <w:r w:rsidR="00796675">
        <w:rPr>
          <w:rFonts w:ascii="Calibri" w:eastAsia="Times New Roman" w:hAnsi="Calibri" w:cs="Calibri"/>
          <w:color w:val="201F1E"/>
          <w:sz w:val="20"/>
          <w:szCs w:val="20"/>
        </w:rPr>
        <w:t xml:space="preserve">industry remains essential and </w:t>
      </w:r>
      <w:r w:rsidR="00096629">
        <w:rPr>
          <w:rFonts w:ascii="Calibri" w:eastAsia="Times New Roman" w:hAnsi="Calibri" w:cs="Calibri"/>
          <w:color w:val="201F1E"/>
          <w:sz w:val="20"/>
          <w:szCs w:val="20"/>
        </w:rPr>
        <w:t xml:space="preserve">will </w:t>
      </w:r>
      <w:r w:rsidR="00796675">
        <w:rPr>
          <w:rFonts w:ascii="Calibri" w:eastAsia="Times New Roman" w:hAnsi="Calibri" w:cs="Calibri"/>
          <w:color w:val="201F1E"/>
          <w:sz w:val="20"/>
          <w:szCs w:val="20"/>
        </w:rPr>
        <w:t>arise from in-house developments</w:t>
      </w:r>
      <w:r w:rsidR="00803A6F">
        <w:rPr>
          <w:rFonts w:ascii="Calibri" w:eastAsia="Times New Roman" w:hAnsi="Calibri" w:cs="Calibri"/>
          <w:color w:val="201F1E"/>
          <w:sz w:val="20"/>
          <w:szCs w:val="20"/>
        </w:rPr>
        <w:t xml:space="preserve"> and those delivered through collaboration with academia and many instrument/technology manufacturers.</w:t>
      </w:r>
    </w:p>
    <w:p w14:paraId="37C9A8CF" w14:textId="13A8F3E7" w:rsidR="00C20E64" w:rsidRPr="006D37E9" w:rsidRDefault="009739E4" w:rsidP="006D37E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01F1E"/>
          <w:sz w:val="20"/>
          <w:szCs w:val="20"/>
        </w:rPr>
      </w:pPr>
      <w:r>
        <w:rPr>
          <w:rFonts w:ascii="Calibri" w:eastAsia="Times New Roman" w:hAnsi="Calibri" w:cs="Calibri"/>
          <w:color w:val="201F1E"/>
          <w:sz w:val="20"/>
          <w:szCs w:val="20"/>
        </w:rPr>
        <w:t xml:space="preserve">This presentation will illustrate the impact </w:t>
      </w:r>
      <w:r w:rsidR="009E50C7">
        <w:rPr>
          <w:rFonts w:ascii="Calibri" w:eastAsia="Times New Roman" w:hAnsi="Calibri" w:cs="Calibri"/>
          <w:color w:val="201F1E"/>
          <w:sz w:val="20"/>
          <w:szCs w:val="20"/>
        </w:rPr>
        <w:t xml:space="preserve">of MS across </w:t>
      </w:r>
      <w:r w:rsidR="00565FF6">
        <w:rPr>
          <w:rFonts w:ascii="Calibri" w:eastAsia="Times New Roman" w:hAnsi="Calibri" w:cs="Calibri"/>
          <w:color w:val="201F1E"/>
          <w:sz w:val="20"/>
          <w:szCs w:val="20"/>
        </w:rPr>
        <w:t xml:space="preserve">AstraZeneca, with multiple examples of innovation and application </w:t>
      </w:r>
      <w:r w:rsidR="00F55C36">
        <w:rPr>
          <w:rFonts w:ascii="Calibri" w:eastAsia="Times New Roman" w:hAnsi="Calibri" w:cs="Calibri"/>
          <w:color w:val="201F1E"/>
          <w:sz w:val="20"/>
          <w:szCs w:val="20"/>
        </w:rPr>
        <w:t xml:space="preserve">from </w:t>
      </w:r>
      <w:r w:rsidR="0089053D">
        <w:rPr>
          <w:rFonts w:ascii="Calibri" w:eastAsia="Times New Roman" w:hAnsi="Calibri" w:cs="Calibri"/>
          <w:color w:val="201F1E"/>
          <w:sz w:val="20"/>
          <w:szCs w:val="20"/>
        </w:rPr>
        <w:t xml:space="preserve">all </w:t>
      </w:r>
      <w:r w:rsidR="009A11DD">
        <w:rPr>
          <w:rFonts w:ascii="Calibri" w:eastAsia="Times New Roman" w:hAnsi="Calibri" w:cs="Calibri"/>
          <w:color w:val="201F1E"/>
          <w:sz w:val="20"/>
          <w:szCs w:val="20"/>
        </w:rPr>
        <w:t>phases</w:t>
      </w:r>
      <w:r w:rsidR="0089053D">
        <w:rPr>
          <w:rFonts w:ascii="Calibri" w:eastAsia="Times New Roman" w:hAnsi="Calibri" w:cs="Calibri"/>
          <w:color w:val="201F1E"/>
          <w:sz w:val="20"/>
          <w:szCs w:val="20"/>
        </w:rPr>
        <w:t xml:space="preserve"> </w:t>
      </w:r>
      <w:r w:rsidR="00F55C36">
        <w:rPr>
          <w:rFonts w:ascii="Calibri" w:eastAsia="Times New Roman" w:hAnsi="Calibri" w:cs="Calibri"/>
          <w:color w:val="201F1E"/>
          <w:sz w:val="20"/>
          <w:szCs w:val="20"/>
        </w:rPr>
        <w:t xml:space="preserve">in </w:t>
      </w:r>
      <w:r w:rsidR="0089053D">
        <w:rPr>
          <w:rFonts w:ascii="Calibri" w:eastAsia="Times New Roman" w:hAnsi="Calibri" w:cs="Calibri"/>
          <w:color w:val="201F1E"/>
          <w:sz w:val="20"/>
          <w:szCs w:val="20"/>
        </w:rPr>
        <w:t xml:space="preserve">drug discovery, development and </w:t>
      </w:r>
      <w:r w:rsidR="002103FB">
        <w:rPr>
          <w:rFonts w:ascii="Calibri" w:eastAsia="Times New Roman" w:hAnsi="Calibri" w:cs="Calibri"/>
          <w:color w:val="201F1E"/>
          <w:sz w:val="20"/>
          <w:szCs w:val="20"/>
        </w:rPr>
        <w:t>medicine supply</w:t>
      </w:r>
    </w:p>
    <w:sectPr w:rsidR="00C20E64" w:rsidRPr="006D3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670"/>
    <w:multiLevelType w:val="hybridMultilevel"/>
    <w:tmpl w:val="E84E82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25C5F"/>
    <w:multiLevelType w:val="hybridMultilevel"/>
    <w:tmpl w:val="EB56B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90109"/>
    <w:multiLevelType w:val="multilevel"/>
    <w:tmpl w:val="AE6C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A027C"/>
    <w:multiLevelType w:val="hybridMultilevel"/>
    <w:tmpl w:val="A3AA356C"/>
    <w:lvl w:ilvl="0" w:tplc="2C0E82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03754">
    <w:abstractNumId w:val="2"/>
  </w:num>
  <w:num w:numId="2" w16cid:durableId="1010644527">
    <w:abstractNumId w:val="1"/>
  </w:num>
  <w:num w:numId="3" w16cid:durableId="1895194407">
    <w:abstractNumId w:val="3"/>
  </w:num>
  <w:num w:numId="4" w16cid:durableId="182041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9"/>
    <w:rsid w:val="0000347A"/>
    <w:rsid w:val="000209BD"/>
    <w:rsid w:val="000257D0"/>
    <w:rsid w:val="00027E94"/>
    <w:rsid w:val="00041232"/>
    <w:rsid w:val="000745AD"/>
    <w:rsid w:val="0008592B"/>
    <w:rsid w:val="00096629"/>
    <w:rsid w:val="000C19EE"/>
    <w:rsid w:val="000D43B2"/>
    <w:rsid w:val="000E35EA"/>
    <w:rsid w:val="000F1363"/>
    <w:rsid w:val="00102D7F"/>
    <w:rsid w:val="00103DD1"/>
    <w:rsid w:val="001220BB"/>
    <w:rsid w:val="001239CC"/>
    <w:rsid w:val="00127EE7"/>
    <w:rsid w:val="0014423A"/>
    <w:rsid w:val="00150BD7"/>
    <w:rsid w:val="00153B6C"/>
    <w:rsid w:val="00167DA9"/>
    <w:rsid w:val="00175F45"/>
    <w:rsid w:val="001818C6"/>
    <w:rsid w:val="00197D58"/>
    <w:rsid w:val="001D0187"/>
    <w:rsid w:val="001E1C0A"/>
    <w:rsid w:val="001F6E60"/>
    <w:rsid w:val="00206C72"/>
    <w:rsid w:val="0020744F"/>
    <w:rsid w:val="002103FB"/>
    <w:rsid w:val="00213159"/>
    <w:rsid w:val="00223579"/>
    <w:rsid w:val="0022583D"/>
    <w:rsid w:val="00234972"/>
    <w:rsid w:val="0023647B"/>
    <w:rsid w:val="002443CD"/>
    <w:rsid w:val="0025024C"/>
    <w:rsid w:val="002567EE"/>
    <w:rsid w:val="0026435B"/>
    <w:rsid w:val="00287369"/>
    <w:rsid w:val="00292B49"/>
    <w:rsid w:val="002C708C"/>
    <w:rsid w:val="003079AD"/>
    <w:rsid w:val="00322A4B"/>
    <w:rsid w:val="0033454D"/>
    <w:rsid w:val="0034576A"/>
    <w:rsid w:val="003543EC"/>
    <w:rsid w:val="00367FB7"/>
    <w:rsid w:val="00372260"/>
    <w:rsid w:val="0037358B"/>
    <w:rsid w:val="003771B7"/>
    <w:rsid w:val="003A3203"/>
    <w:rsid w:val="003C1E82"/>
    <w:rsid w:val="003D0503"/>
    <w:rsid w:val="003D3C91"/>
    <w:rsid w:val="003E29CB"/>
    <w:rsid w:val="003E399E"/>
    <w:rsid w:val="0043643B"/>
    <w:rsid w:val="004415AF"/>
    <w:rsid w:val="0044578D"/>
    <w:rsid w:val="00450CA5"/>
    <w:rsid w:val="00455B41"/>
    <w:rsid w:val="00462029"/>
    <w:rsid w:val="00494DD6"/>
    <w:rsid w:val="004A61A8"/>
    <w:rsid w:val="004A741C"/>
    <w:rsid w:val="004B243D"/>
    <w:rsid w:val="004C200C"/>
    <w:rsid w:val="004E1768"/>
    <w:rsid w:val="004F5619"/>
    <w:rsid w:val="004F6D49"/>
    <w:rsid w:val="00507ECE"/>
    <w:rsid w:val="00520410"/>
    <w:rsid w:val="00526A64"/>
    <w:rsid w:val="00527173"/>
    <w:rsid w:val="005313C2"/>
    <w:rsid w:val="00544B06"/>
    <w:rsid w:val="00544F0C"/>
    <w:rsid w:val="00553868"/>
    <w:rsid w:val="005652A3"/>
    <w:rsid w:val="00565FF6"/>
    <w:rsid w:val="00566A0C"/>
    <w:rsid w:val="0058151E"/>
    <w:rsid w:val="005835BF"/>
    <w:rsid w:val="00587CF7"/>
    <w:rsid w:val="005A0F37"/>
    <w:rsid w:val="005B2D7E"/>
    <w:rsid w:val="005B4992"/>
    <w:rsid w:val="005D258B"/>
    <w:rsid w:val="005D372E"/>
    <w:rsid w:val="005E2985"/>
    <w:rsid w:val="005E5B02"/>
    <w:rsid w:val="005F2D7F"/>
    <w:rsid w:val="00620529"/>
    <w:rsid w:val="00624081"/>
    <w:rsid w:val="006276B7"/>
    <w:rsid w:val="00644A1B"/>
    <w:rsid w:val="00645666"/>
    <w:rsid w:val="00655775"/>
    <w:rsid w:val="00656B36"/>
    <w:rsid w:val="006649B0"/>
    <w:rsid w:val="00674358"/>
    <w:rsid w:val="00685580"/>
    <w:rsid w:val="006871F3"/>
    <w:rsid w:val="00695DBA"/>
    <w:rsid w:val="00697132"/>
    <w:rsid w:val="006B37D3"/>
    <w:rsid w:val="006B64A5"/>
    <w:rsid w:val="006C0946"/>
    <w:rsid w:val="006D37E9"/>
    <w:rsid w:val="006D61A0"/>
    <w:rsid w:val="006F705F"/>
    <w:rsid w:val="00702D24"/>
    <w:rsid w:val="00707B64"/>
    <w:rsid w:val="0072258D"/>
    <w:rsid w:val="0072723C"/>
    <w:rsid w:val="007325E1"/>
    <w:rsid w:val="007342B9"/>
    <w:rsid w:val="00762AFB"/>
    <w:rsid w:val="0076458B"/>
    <w:rsid w:val="00776C9B"/>
    <w:rsid w:val="00796675"/>
    <w:rsid w:val="00797382"/>
    <w:rsid w:val="007A794E"/>
    <w:rsid w:val="007B40F4"/>
    <w:rsid w:val="007C4D97"/>
    <w:rsid w:val="007D4878"/>
    <w:rsid w:val="00803A6F"/>
    <w:rsid w:val="00823AB8"/>
    <w:rsid w:val="008240CF"/>
    <w:rsid w:val="00827161"/>
    <w:rsid w:val="00827613"/>
    <w:rsid w:val="00834B87"/>
    <w:rsid w:val="0083711E"/>
    <w:rsid w:val="00843792"/>
    <w:rsid w:val="008452E5"/>
    <w:rsid w:val="0086244B"/>
    <w:rsid w:val="00877B03"/>
    <w:rsid w:val="0089053D"/>
    <w:rsid w:val="008A1C7E"/>
    <w:rsid w:val="008B4F54"/>
    <w:rsid w:val="008C5BA1"/>
    <w:rsid w:val="008C6926"/>
    <w:rsid w:val="008D5E02"/>
    <w:rsid w:val="008D71D5"/>
    <w:rsid w:val="008E10E0"/>
    <w:rsid w:val="008F2B08"/>
    <w:rsid w:val="00920B97"/>
    <w:rsid w:val="00934016"/>
    <w:rsid w:val="0095023C"/>
    <w:rsid w:val="00950625"/>
    <w:rsid w:val="00956EB4"/>
    <w:rsid w:val="00963BB0"/>
    <w:rsid w:val="009739E4"/>
    <w:rsid w:val="009746A5"/>
    <w:rsid w:val="00974DC9"/>
    <w:rsid w:val="00976640"/>
    <w:rsid w:val="0099071F"/>
    <w:rsid w:val="00990AAB"/>
    <w:rsid w:val="009A0904"/>
    <w:rsid w:val="009A11DD"/>
    <w:rsid w:val="009A55CB"/>
    <w:rsid w:val="009A5BF3"/>
    <w:rsid w:val="009B6ECD"/>
    <w:rsid w:val="009D524E"/>
    <w:rsid w:val="009E3F53"/>
    <w:rsid w:val="009E50C7"/>
    <w:rsid w:val="00A07C9E"/>
    <w:rsid w:val="00A147DC"/>
    <w:rsid w:val="00A214F9"/>
    <w:rsid w:val="00A3228D"/>
    <w:rsid w:val="00A63978"/>
    <w:rsid w:val="00A71BD7"/>
    <w:rsid w:val="00A72235"/>
    <w:rsid w:val="00A81529"/>
    <w:rsid w:val="00AA4EED"/>
    <w:rsid w:val="00AB16A9"/>
    <w:rsid w:val="00AB6857"/>
    <w:rsid w:val="00AC1E75"/>
    <w:rsid w:val="00AC7D27"/>
    <w:rsid w:val="00AD3771"/>
    <w:rsid w:val="00AD5503"/>
    <w:rsid w:val="00AD6063"/>
    <w:rsid w:val="00AE4C88"/>
    <w:rsid w:val="00AF05B8"/>
    <w:rsid w:val="00AF7EA3"/>
    <w:rsid w:val="00B10D7D"/>
    <w:rsid w:val="00B16969"/>
    <w:rsid w:val="00B2234F"/>
    <w:rsid w:val="00B409D6"/>
    <w:rsid w:val="00B43996"/>
    <w:rsid w:val="00B503B1"/>
    <w:rsid w:val="00B6209A"/>
    <w:rsid w:val="00B9063E"/>
    <w:rsid w:val="00B91104"/>
    <w:rsid w:val="00B921E8"/>
    <w:rsid w:val="00B931D7"/>
    <w:rsid w:val="00B94F85"/>
    <w:rsid w:val="00B9763D"/>
    <w:rsid w:val="00BA4A16"/>
    <w:rsid w:val="00BA7DF6"/>
    <w:rsid w:val="00BB4271"/>
    <w:rsid w:val="00BC122B"/>
    <w:rsid w:val="00BD1A8A"/>
    <w:rsid w:val="00BE20A9"/>
    <w:rsid w:val="00BE373B"/>
    <w:rsid w:val="00BE6DE8"/>
    <w:rsid w:val="00BF0073"/>
    <w:rsid w:val="00C0466A"/>
    <w:rsid w:val="00C12D27"/>
    <w:rsid w:val="00C20E64"/>
    <w:rsid w:val="00C42657"/>
    <w:rsid w:val="00C654E8"/>
    <w:rsid w:val="00C84503"/>
    <w:rsid w:val="00C90EAE"/>
    <w:rsid w:val="00CA0FD2"/>
    <w:rsid w:val="00CB6A7F"/>
    <w:rsid w:val="00CC57EF"/>
    <w:rsid w:val="00CC6CC3"/>
    <w:rsid w:val="00CD6960"/>
    <w:rsid w:val="00CE08DB"/>
    <w:rsid w:val="00D0596C"/>
    <w:rsid w:val="00D070D1"/>
    <w:rsid w:val="00D112C1"/>
    <w:rsid w:val="00D218ED"/>
    <w:rsid w:val="00D2323F"/>
    <w:rsid w:val="00D63184"/>
    <w:rsid w:val="00D741ED"/>
    <w:rsid w:val="00DA2E1A"/>
    <w:rsid w:val="00DA7818"/>
    <w:rsid w:val="00DB1802"/>
    <w:rsid w:val="00DC7C45"/>
    <w:rsid w:val="00DD318C"/>
    <w:rsid w:val="00DD74DC"/>
    <w:rsid w:val="00E05F0F"/>
    <w:rsid w:val="00E151F8"/>
    <w:rsid w:val="00E23851"/>
    <w:rsid w:val="00E34C74"/>
    <w:rsid w:val="00E43462"/>
    <w:rsid w:val="00E46890"/>
    <w:rsid w:val="00E50742"/>
    <w:rsid w:val="00E63A07"/>
    <w:rsid w:val="00E70D39"/>
    <w:rsid w:val="00E8661D"/>
    <w:rsid w:val="00E87A34"/>
    <w:rsid w:val="00E909BB"/>
    <w:rsid w:val="00E97BA9"/>
    <w:rsid w:val="00EA49F8"/>
    <w:rsid w:val="00EB74CB"/>
    <w:rsid w:val="00EC5367"/>
    <w:rsid w:val="00ED59BC"/>
    <w:rsid w:val="00EF57C0"/>
    <w:rsid w:val="00EF7235"/>
    <w:rsid w:val="00F13419"/>
    <w:rsid w:val="00F237E1"/>
    <w:rsid w:val="00F26DC3"/>
    <w:rsid w:val="00F55C36"/>
    <w:rsid w:val="00F61DBF"/>
    <w:rsid w:val="00F80850"/>
    <w:rsid w:val="00F9386E"/>
    <w:rsid w:val="00FA1628"/>
    <w:rsid w:val="00FA263C"/>
    <w:rsid w:val="00FA5DD9"/>
    <w:rsid w:val="00FA79DF"/>
    <w:rsid w:val="00FE545F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065D"/>
  <w15:chartTrackingRefBased/>
  <w15:docId w15:val="{8ED76C7C-782B-4632-B51C-DF689A71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2sblser6t">
    <w:name w:val="mark2sblser6t"/>
    <w:basedOn w:val="DefaultParagraphFont"/>
    <w:rsid w:val="005E5B02"/>
  </w:style>
  <w:style w:type="paragraph" w:styleId="ListParagraph">
    <w:name w:val="List Paragraph"/>
    <w:basedOn w:val="Normal"/>
    <w:uiPriority w:val="34"/>
    <w:qFormat/>
    <w:rsid w:val="0096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06F39B8-6805-40FA-917D-CEF5C111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Bristow, Tony</dc:creator>
  <cp:keywords/>
  <dc:description/>
  <cp:lastModifiedBy>Bristow, Tony</cp:lastModifiedBy>
  <cp:revision>167</cp:revision>
  <cp:lastPrinted>2024-10-10T12:24:00Z</cp:lastPrinted>
  <dcterms:created xsi:type="dcterms:W3CDTF">2024-07-12T14:48:00Z</dcterms:created>
  <dcterms:modified xsi:type="dcterms:W3CDTF">2024-10-24T15:27:00Z</dcterms:modified>
</cp:coreProperties>
</file>