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6EB0" w14:textId="77777777" w:rsidR="00A90D2F" w:rsidRDefault="00A90D2F" w:rsidP="00A90D2F">
      <w:pPr>
        <w:rPr>
          <w:rFonts w:ascii="Calibri" w:eastAsia="Times New Roman" w:hAnsi="Calibri" w:cs="Segoe UI"/>
          <w:i/>
          <w:color w:val="000000"/>
          <w:sz w:val="24"/>
          <w:szCs w:val="24"/>
          <w:lang w:eastAsia="en-GB"/>
        </w:rPr>
      </w:pPr>
      <w:r>
        <w:rPr>
          <w:rFonts w:ascii="Calibri" w:hAnsi="Calibri" w:cs="Arial"/>
          <w:noProof/>
          <w:color w:val="000000"/>
          <w:bdr w:val="none" w:sz="0" w:space="0" w:color="auto" w:frame="1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497D4" wp14:editId="36A16A1F">
                <wp:simplePos x="0" y="0"/>
                <wp:positionH relativeFrom="column">
                  <wp:posOffset>4666615</wp:posOffset>
                </wp:positionH>
                <wp:positionV relativeFrom="paragraph">
                  <wp:posOffset>43815</wp:posOffset>
                </wp:positionV>
                <wp:extent cx="1073785" cy="765810"/>
                <wp:effectExtent l="1270" t="635" r="1270" b="0"/>
                <wp:wrapNone/>
                <wp:docPr id="704107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6C695" w14:textId="77777777" w:rsidR="00A90D2F" w:rsidRDefault="00A90D2F" w:rsidP="00A90D2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F6187A" wp14:editId="1215C22F">
                                  <wp:extent cx="946741" cy="683812"/>
                                  <wp:effectExtent l="19050" t="0" r="5759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716" cy="684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497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7.45pt;margin-top:3.45pt;width:84.55pt;height:6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" stroked="f">
                <v:textbox>
                  <w:txbxContent>
                    <w:p w14:paraId="1906C695" w14:textId="77777777" w:rsidR="00A90D2F" w:rsidRDefault="00A90D2F" w:rsidP="00A90D2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F6187A" wp14:editId="1215C22F">
                            <wp:extent cx="946741" cy="683812"/>
                            <wp:effectExtent l="19050" t="0" r="5759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716" cy="684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color w:val="000000"/>
          <w:bdr w:val="none" w:sz="0" w:space="0" w:color="auto" w:frame="1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0F363" wp14:editId="2D360BC9">
                <wp:simplePos x="0" y="0"/>
                <wp:positionH relativeFrom="column">
                  <wp:posOffset>2469515</wp:posOffset>
                </wp:positionH>
                <wp:positionV relativeFrom="paragraph">
                  <wp:posOffset>173355</wp:posOffset>
                </wp:positionV>
                <wp:extent cx="1473835" cy="564515"/>
                <wp:effectExtent l="4445" t="0" r="0" b="635"/>
                <wp:wrapNone/>
                <wp:docPr id="9091448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751F3" w14:textId="77777777" w:rsidR="00A90D2F" w:rsidRDefault="00A90D2F" w:rsidP="00A90D2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714584" wp14:editId="1784B318">
                                  <wp:extent cx="1221354" cy="477078"/>
                                  <wp:effectExtent l="19050" t="0" r="0" b="0"/>
                                  <wp:docPr id="3" name="Picture 3" descr="British Mass Spectrometry Society | BMS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ritish Mass Spectrometry Society | BMS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4845" cy="482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0F363" id="Text Box 3" o:spid="_x0000_s1027" type="#_x0000_t202" style="position:absolute;margin-left:194.45pt;margin-top:13.65pt;width:116.0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" stroked="f">
                <v:textbox>
                  <w:txbxContent>
                    <w:p w14:paraId="67C751F3" w14:textId="77777777" w:rsidR="00A90D2F" w:rsidRDefault="00A90D2F" w:rsidP="00A90D2F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714584" wp14:editId="1784B318">
                            <wp:extent cx="1221354" cy="477078"/>
                            <wp:effectExtent l="19050" t="0" r="0" b="0"/>
                            <wp:docPr id="3" name="Picture 3" descr="British Mass Spectrometry Society | BMS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ritish Mass Spectrometry Society | BMS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4845" cy="482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color w:val="000000"/>
          <w:bdr w:val="none" w:sz="0" w:space="0" w:color="auto" w:frame="1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EEA4D" wp14:editId="731F3C00">
                <wp:simplePos x="0" y="0"/>
                <wp:positionH relativeFrom="column">
                  <wp:posOffset>-72390</wp:posOffset>
                </wp:positionH>
                <wp:positionV relativeFrom="paragraph">
                  <wp:posOffset>43815</wp:posOffset>
                </wp:positionV>
                <wp:extent cx="2026920" cy="858520"/>
                <wp:effectExtent l="0" t="635" r="0" b="0"/>
                <wp:wrapNone/>
                <wp:docPr id="20586759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766E6" w14:textId="77777777" w:rsidR="00A90D2F" w:rsidRDefault="00A90D2F" w:rsidP="00A90D2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F59260" wp14:editId="18FD50E8">
                                  <wp:extent cx="1901356" cy="747422"/>
                                  <wp:effectExtent l="19050" t="0" r="3644" b="0"/>
                                  <wp:docPr id="1" name="Picture 1" descr="Waters | Brands of the World™ | Download vector logos and logotyp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aters | Brands of the World™ | Download vector logos and logotyp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t="33054" b="276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1356" cy="747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EA4D" id="Text Box 2" o:spid="_x0000_s1028" type="#_x0000_t202" style="position:absolute;margin-left:-5.7pt;margin-top:3.45pt;width:159.6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3Ft9QEAANEDAAAOAAAAZHJzL2Uyb0RvYy54bWysU9tu2zAMfR+wfxD0vjgJki414hRdigwD&#10;ugvQ7QNkWbaFyaJGKbGzrx8lu2m2vQ3zg0CK1CHPIb29GzrDTgq9BlvwxWzOmbISKm2bgn/7eniz&#10;4c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" stroked="f">
                <v:textbox>
                  <w:txbxContent>
                    <w:p w14:paraId="58D766E6" w14:textId="77777777" w:rsidR="00A90D2F" w:rsidRDefault="00A90D2F" w:rsidP="00A90D2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F59260" wp14:editId="18FD50E8">
                            <wp:extent cx="1901356" cy="747422"/>
                            <wp:effectExtent l="19050" t="0" r="3644" b="0"/>
                            <wp:docPr id="1" name="Picture 1" descr="Waters | Brands of the World™ | Download vector logos and logotyp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aters | Brands of the World™ | Download vector logos and logotyp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t="33054" b="2761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1356" cy="747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BE30C0" w14:textId="77777777" w:rsidR="00A90D2F" w:rsidRDefault="00A90D2F" w:rsidP="00A90D2F">
      <w:pPr>
        <w:rPr>
          <w:rFonts w:ascii="Calibri" w:eastAsia="Times New Roman" w:hAnsi="Calibri" w:cs="Segoe UI"/>
          <w:i/>
          <w:color w:val="000000"/>
          <w:sz w:val="24"/>
          <w:szCs w:val="24"/>
          <w:lang w:eastAsia="en-GB"/>
        </w:rPr>
      </w:pPr>
    </w:p>
    <w:p w14:paraId="4E611548" w14:textId="77777777" w:rsidR="00A90D2F" w:rsidRDefault="00A90D2F" w:rsidP="00A90D2F">
      <w:pPr>
        <w:rPr>
          <w:rFonts w:ascii="Calibri" w:eastAsia="Times New Roman" w:hAnsi="Calibri" w:cs="Segoe UI"/>
          <w:i/>
          <w:color w:val="000000"/>
          <w:sz w:val="24"/>
          <w:szCs w:val="24"/>
          <w:lang w:eastAsia="en-GB"/>
        </w:rPr>
      </w:pPr>
    </w:p>
    <w:p w14:paraId="7D7A5BB2" w14:textId="2ECCBFF8" w:rsidR="00A90D2F" w:rsidRPr="0061356B" w:rsidRDefault="00A90D2F" w:rsidP="00A90D2F">
      <w:pPr>
        <w:rPr>
          <w:rFonts w:ascii="Calibri" w:eastAsia="Times New Roman" w:hAnsi="Calibri" w:cs="Segoe UI"/>
          <w:i/>
          <w:color w:val="000000"/>
          <w:sz w:val="24"/>
          <w:szCs w:val="24"/>
          <w:lang w:eastAsia="en-GB"/>
        </w:rPr>
      </w:pPr>
      <w:r w:rsidRPr="002D4D34">
        <w:rPr>
          <w:rFonts w:ascii="Calibri" w:eastAsia="Times New Roman" w:hAnsi="Calibri" w:cs="Segoe UI"/>
          <w:b/>
          <w:bCs/>
          <w:i/>
          <w:color w:val="000000"/>
          <w:sz w:val="24"/>
          <w:szCs w:val="24"/>
          <w:lang w:eastAsia="en-GB"/>
        </w:rPr>
        <w:t xml:space="preserve">Application deadline </w:t>
      </w:r>
      <w:r w:rsidR="00A17D7A">
        <w:rPr>
          <w:rFonts w:ascii="Calibri" w:eastAsia="Times New Roman" w:hAnsi="Calibri" w:cs="Segoe UI"/>
          <w:b/>
          <w:bCs/>
          <w:i/>
          <w:color w:val="000000"/>
          <w:sz w:val="24"/>
          <w:szCs w:val="24"/>
          <w:lang w:eastAsia="en-GB"/>
        </w:rPr>
        <w:t>29</w:t>
      </w:r>
      <w:r w:rsidRPr="002D4D34">
        <w:rPr>
          <w:rFonts w:ascii="Calibri" w:eastAsia="Times New Roman" w:hAnsi="Calibri" w:cs="Segoe UI"/>
          <w:b/>
          <w:bCs/>
          <w:i/>
          <w:color w:val="000000"/>
          <w:sz w:val="24"/>
          <w:szCs w:val="24"/>
          <w:lang w:eastAsia="en-GB"/>
        </w:rPr>
        <w:t>.2.2024</w:t>
      </w:r>
      <w:r w:rsidRPr="0061356B">
        <w:rPr>
          <w:rFonts w:ascii="Calibri" w:eastAsia="Times New Roman" w:hAnsi="Calibri" w:cs="Segoe UI"/>
          <w:i/>
          <w:color w:val="000000"/>
          <w:sz w:val="24"/>
          <w:szCs w:val="24"/>
          <w:lang w:eastAsia="en-GB"/>
        </w:rPr>
        <w:t xml:space="preserve"> to s.francese@shu.ac.uk and r.bradshaw@shu.ac.uk</w:t>
      </w:r>
    </w:p>
    <w:p w14:paraId="5A1CB51F" w14:textId="77777777" w:rsidR="00A90D2F" w:rsidRPr="002D4D34" w:rsidRDefault="00A90D2F" w:rsidP="00A90D2F">
      <w:pPr>
        <w:rPr>
          <w:rFonts w:ascii="Calibri" w:hAnsi="Calibri" w:cs="Arial"/>
          <w:color w:val="000000"/>
          <w:bdr w:val="none" w:sz="0" w:space="0" w:color="auto" w:frame="1"/>
        </w:rPr>
      </w:pPr>
      <w:r>
        <w:rPr>
          <w:rFonts w:ascii="Calibri" w:hAnsi="Calibri" w:cs="Arial"/>
          <w:color w:val="000000"/>
          <w:bdr w:val="none" w:sz="0" w:space="0" w:color="auto" w:frame="1"/>
        </w:rPr>
        <w:t xml:space="preserve">Please note that this training </w:t>
      </w:r>
      <w:r w:rsidRPr="00FC097A">
        <w:rPr>
          <w:rFonts w:ascii="Calibri" w:hAnsi="Calibri" w:cs="Arial"/>
          <w:color w:val="000000"/>
          <w:u w:val="single"/>
          <w:bdr w:val="none" w:sz="0" w:space="0" w:color="auto" w:frame="1"/>
        </w:rPr>
        <w:t xml:space="preserve">is </w:t>
      </w:r>
      <w:r>
        <w:rPr>
          <w:rFonts w:ascii="Calibri" w:hAnsi="Calibri" w:cs="Arial"/>
          <w:color w:val="000000"/>
          <w:u w:val="single"/>
          <w:bdr w:val="none" w:sz="0" w:space="0" w:color="auto" w:frame="1"/>
        </w:rPr>
        <w:t>suitable for</w:t>
      </w:r>
      <w:r>
        <w:rPr>
          <w:rFonts w:ascii="Calibri" w:hAnsi="Calibri" w:cs="Arial"/>
          <w:color w:val="000000"/>
          <w:bdr w:val="none" w:sz="0" w:space="0" w:color="auto" w:frame="1"/>
        </w:rPr>
        <w:t xml:space="preserve">: </w:t>
      </w:r>
      <w:proofErr w:type="gramStart"/>
      <w:r>
        <w:rPr>
          <w:rFonts w:ascii="Calibri" w:hAnsi="Calibri" w:cs="Arial"/>
          <w:color w:val="000000"/>
          <w:bdr w:val="none" w:sz="0" w:space="0" w:color="auto" w:frame="1"/>
        </w:rPr>
        <w:t>III year</w:t>
      </w:r>
      <w:proofErr w:type="gramEnd"/>
      <w:r>
        <w:rPr>
          <w:rFonts w:ascii="Calibri" w:hAnsi="Calibri" w:cs="Arial"/>
          <w:color w:val="000000"/>
          <w:bdr w:val="none" w:sz="0" w:space="0" w:color="auto" w:frame="1"/>
        </w:rPr>
        <w:t xml:space="preserve"> PhD students and above. There might be cases where 2</w:t>
      </w:r>
      <w:r w:rsidRPr="002D4D34">
        <w:rPr>
          <w:rFonts w:ascii="Calibri" w:hAnsi="Calibri" w:cs="Arial"/>
          <w:color w:val="000000"/>
          <w:bdr w:val="none" w:sz="0" w:space="0" w:color="auto" w:frame="1"/>
          <w:vertAlign w:val="superscript"/>
        </w:rPr>
        <w:t>nd</w:t>
      </w:r>
      <w:r>
        <w:rPr>
          <w:rFonts w:ascii="Calibri" w:hAnsi="Calibri" w:cs="Arial"/>
          <w:color w:val="000000"/>
          <w:bdr w:val="none" w:sz="0" w:space="0" w:color="auto" w:frame="1"/>
        </w:rPr>
        <w:t xml:space="preserve"> year PhD students may be suitable too, this will be evaluated from the application.</w:t>
      </w:r>
    </w:p>
    <w:p w14:paraId="1A5D510A" w14:textId="70125D64" w:rsidR="00A90D2F" w:rsidRDefault="00A90D2F" w:rsidP="00A90D2F">
      <w:pPr>
        <w:spacing w:line="480" w:lineRule="auto"/>
        <w:rPr>
          <w:rFonts w:ascii="Calibri" w:hAnsi="Calibri" w:cs="Arial"/>
          <w:color w:val="000000"/>
          <w:bdr w:val="none" w:sz="0" w:space="0" w:color="auto" w:frame="1"/>
        </w:rPr>
      </w:pPr>
      <w:r>
        <w:rPr>
          <w:rFonts w:ascii="Calibri" w:hAnsi="Calibri" w:cs="Arial"/>
          <w:b/>
          <w:color w:val="000000"/>
          <w:bdr w:val="none" w:sz="0" w:space="0" w:color="auto" w:frame="1"/>
        </w:rPr>
        <w:t>Name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........................................................................................................................................................</w:t>
      </w:r>
    </w:p>
    <w:p w14:paraId="10EE8E95" w14:textId="0E45170F" w:rsidR="00A90D2F" w:rsidRDefault="00A90D2F" w:rsidP="00A90D2F">
      <w:pPr>
        <w:spacing w:line="480" w:lineRule="auto"/>
        <w:rPr>
          <w:rFonts w:ascii="Calibri" w:hAnsi="Calibri" w:cs="Arial"/>
          <w:color w:val="000000"/>
          <w:bdr w:val="none" w:sz="0" w:space="0" w:color="auto" w:frame="1"/>
        </w:rPr>
      </w:pPr>
      <w:r>
        <w:rPr>
          <w:rFonts w:ascii="Calibri" w:hAnsi="Calibri" w:cs="Arial"/>
          <w:b/>
          <w:color w:val="000000"/>
          <w:bdr w:val="none" w:sz="0" w:space="0" w:color="auto" w:frame="1"/>
        </w:rPr>
        <w:t>Email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.........................................................................................................................................................</w:t>
      </w:r>
    </w:p>
    <w:p w14:paraId="2AE099EF" w14:textId="0B95B1FA" w:rsidR="00A90D2F" w:rsidRDefault="00A90D2F" w:rsidP="00A90D2F">
      <w:pPr>
        <w:spacing w:line="480" w:lineRule="auto"/>
        <w:rPr>
          <w:rFonts w:ascii="Calibri" w:hAnsi="Calibri" w:cs="Arial"/>
          <w:color w:val="000000"/>
          <w:bdr w:val="none" w:sz="0" w:space="0" w:color="auto" w:frame="1"/>
        </w:rPr>
      </w:pPr>
      <w:r w:rsidRPr="0061356B">
        <w:rPr>
          <w:rFonts w:ascii="Calibri" w:hAnsi="Calibri" w:cs="Arial"/>
          <w:b/>
          <w:color w:val="000000"/>
          <w:bdr w:val="none" w:sz="0" w:space="0" w:color="auto" w:frame="1"/>
        </w:rPr>
        <w:t>Affiliation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</w:t>
      </w:r>
    </w:p>
    <w:p w14:paraId="057E3B52" w14:textId="0DB32FC7" w:rsidR="00A90D2F" w:rsidRDefault="00A90D2F" w:rsidP="00A90D2F">
      <w:pPr>
        <w:spacing w:line="480" w:lineRule="auto"/>
        <w:rPr>
          <w:rFonts w:ascii="Calibri" w:hAnsi="Calibri" w:cs="Arial"/>
          <w:color w:val="000000"/>
          <w:bdr w:val="none" w:sz="0" w:space="0" w:color="auto" w:frame="1"/>
        </w:rPr>
      </w:pPr>
      <w:r w:rsidRPr="0061356B">
        <w:rPr>
          <w:rFonts w:ascii="Calibri" w:hAnsi="Calibri" w:cs="Arial"/>
          <w:b/>
          <w:color w:val="000000"/>
          <w:bdr w:val="none" w:sz="0" w:space="0" w:color="auto" w:frame="1"/>
        </w:rPr>
        <w:t>Academic qualifications</w:t>
      </w:r>
      <w:r>
        <w:rPr>
          <w:rFonts w:ascii="Calibri" w:hAnsi="Calibri" w:cs="Arial"/>
          <w:color w:val="000000"/>
          <w:bdr w:val="none" w:sz="0" w:space="0" w:color="auto" w:frame="1"/>
        </w:rPr>
        <w:t>. ..................................................................................................................................................................</w:t>
      </w:r>
    </w:p>
    <w:p w14:paraId="56B675EE" w14:textId="2EF3CD61" w:rsidR="00A90D2F" w:rsidRDefault="00A90D2F" w:rsidP="00A90D2F">
      <w:pPr>
        <w:spacing w:line="480" w:lineRule="auto"/>
        <w:rPr>
          <w:rFonts w:ascii="Calibri" w:hAnsi="Calibri" w:cs="Arial"/>
          <w:color w:val="000000"/>
          <w:bdr w:val="none" w:sz="0" w:space="0" w:color="auto" w:frame="1"/>
        </w:rPr>
      </w:pPr>
      <w:r w:rsidRPr="0061356B">
        <w:rPr>
          <w:rFonts w:ascii="Calibri" w:hAnsi="Calibri" w:cs="Arial"/>
          <w:b/>
          <w:color w:val="000000"/>
          <w:bdr w:val="none" w:sz="0" w:space="0" w:color="auto" w:frame="1"/>
        </w:rPr>
        <w:t>Current Level of study</w:t>
      </w:r>
      <w:r>
        <w:rPr>
          <w:rFonts w:ascii="Calibri" w:hAnsi="Calibri" w:cs="Arial"/>
          <w:color w:val="000000"/>
          <w:bdr w:val="none" w:sz="0" w:space="0" w:color="auto" w:frame="1"/>
        </w:rPr>
        <w:t xml:space="preserve"> (if applicable)</w:t>
      </w:r>
      <w:r w:rsidRPr="005D1205">
        <w:rPr>
          <w:rFonts w:ascii="Calibri" w:hAnsi="Calibri" w:cs="Arial"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..................................................................................................................................................................</w:t>
      </w:r>
    </w:p>
    <w:p w14:paraId="30D70DB1" w14:textId="368C4444" w:rsidR="00A90D2F" w:rsidRDefault="00A90D2F" w:rsidP="00A90D2F">
      <w:pPr>
        <w:spacing w:line="480" w:lineRule="auto"/>
        <w:rPr>
          <w:rFonts w:ascii="Calibri" w:hAnsi="Calibri" w:cs="Arial"/>
          <w:color w:val="000000"/>
          <w:bdr w:val="none" w:sz="0" w:space="0" w:color="auto" w:frame="1"/>
        </w:rPr>
      </w:pPr>
      <w:r w:rsidRPr="0061356B">
        <w:rPr>
          <w:rFonts w:ascii="Calibri" w:hAnsi="Calibri" w:cs="Arial"/>
          <w:b/>
          <w:color w:val="000000"/>
          <w:bdr w:val="none" w:sz="0" w:space="0" w:color="auto" w:frame="1"/>
        </w:rPr>
        <w:t>Present job</w:t>
      </w:r>
      <w:r>
        <w:rPr>
          <w:rFonts w:ascii="Calibri" w:hAnsi="Calibri" w:cs="Arial"/>
          <w:color w:val="000000"/>
          <w:bdr w:val="none" w:sz="0" w:space="0" w:color="auto" w:frame="1"/>
        </w:rPr>
        <w:t xml:space="preserve"> (if applicable)</w:t>
      </w:r>
      <w:r w:rsidRPr="005D1205">
        <w:rPr>
          <w:rFonts w:ascii="Calibri" w:hAnsi="Calibri" w:cs="Arial"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.................................................................................................................................................................</w:t>
      </w:r>
    </w:p>
    <w:p w14:paraId="45351E29" w14:textId="1782DEAC" w:rsidR="00A90D2F" w:rsidRDefault="00A90D2F" w:rsidP="00A90D2F">
      <w:pPr>
        <w:spacing w:line="480" w:lineRule="auto"/>
        <w:rPr>
          <w:rFonts w:ascii="Calibri" w:hAnsi="Calibri" w:cs="Arial"/>
          <w:color w:val="000000"/>
          <w:bdr w:val="none" w:sz="0" w:space="0" w:color="auto" w:frame="1"/>
        </w:rPr>
      </w:pPr>
      <w:r w:rsidRPr="0061356B">
        <w:rPr>
          <w:rFonts w:ascii="Calibri" w:hAnsi="Calibri" w:cs="Arial"/>
          <w:b/>
          <w:color w:val="000000"/>
          <w:bdr w:val="none" w:sz="0" w:space="0" w:color="auto" w:frame="1"/>
        </w:rPr>
        <w:t>Mass Spectrometry Imaging technique(s) employed</w:t>
      </w:r>
      <w:r>
        <w:rPr>
          <w:rFonts w:ascii="Calibri" w:hAnsi="Calibri" w:cs="Arial"/>
          <w:color w:val="000000"/>
          <w:bdr w:val="none" w:sz="0" w:space="0" w:color="auto" w:frame="1"/>
        </w:rPr>
        <w:t xml:space="preserve"> ..................................................................................................................................................................</w:t>
      </w:r>
    </w:p>
    <w:p w14:paraId="21D2E316" w14:textId="4F5CE0CA" w:rsidR="00A90D2F" w:rsidRPr="00A90D2F" w:rsidRDefault="00A90D2F" w:rsidP="00A90D2F">
      <w:pPr>
        <w:spacing w:line="480" w:lineRule="auto"/>
        <w:rPr>
          <w:rFonts w:ascii="Calibri" w:hAnsi="Calibri" w:cs="Arial"/>
          <w:b/>
          <w:color w:val="000000"/>
          <w:bdr w:val="none" w:sz="0" w:space="0" w:color="auto" w:frame="1"/>
        </w:rPr>
      </w:pPr>
      <w:r w:rsidRPr="0061356B">
        <w:rPr>
          <w:rFonts w:ascii="Calibri" w:hAnsi="Calibri" w:cs="Arial"/>
          <w:b/>
          <w:color w:val="000000"/>
          <w:bdr w:val="none" w:sz="0" w:space="0" w:color="auto" w:frame="1"/>
        </w:rPr>
        <w:t>Research area investigated (if</w:t>
      </w:r>
      <w:r>
        <w:rPr>
          <w:rFonts w:ascii="Calibri" w:hAnsi="Calibri" w:cs="Arial"/>
          <w:b/>
          <w:color w:val="000000"/>
          <w:bdr w:val="none" w:sz="0" w:space="0" w:color="auto" w:frame="1"/>
        </w:rPr>
        <w:t xml:space="preserve"> </w:t>
      </w:r>
      <w:r w:rsidRPr="0061356B">
        <w:rPr>
          <w:rFonts w:ascii="Calibri" w:hAnsi="Calibri" w:cs="Arial"/>
          <w:b/>
          <w:color w:val="000000"/>
          <w:bdr w:val="none" w:sz="0" w:space="0" w:color="auto" w:frame="1"/>
        </w:rPr>
        <w:t>applicable)</w:t>
      </w:r>
      <w:r>
        <w:rPr>
          <w:rFonts w:ascii="Calibri" w:hAnsi="Calibri" w:cs="Arial"/>
          <w:b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..................................................................................................................................................................</w:t>
      </w:r>
    </w:p>
    <w:p w14:paraId="0897C6DB" w14:textId="38FB11A8" w:rsidR="00A90D2F" w:rsidRDefault="00A90D2F" w:rsidP="00A90D2F">
      <w:pPr>
        <w:spacing w:line="360" w:lineRule="auto"/>
        <w:rPr>
          <w:rFonts w:ascii="Calibri" w:hAnsi="Calibri" w:cs="Arial"/>
          <w:color w:val="000000"/>
          <w:bdr w:val="none" w:sz="0" w:space="0" w:color="auto" w:frame="1"/>
        </w:rPr>
      </w:pPr>
      <w:r w:rsidRPr="0061356B">
        <w:rPr>
          <w:rFonts w:ascii="Calibri" w:hAnsi="Calibri" w:cs="Arial"/>
          <w:b/>
          <w:color w:val="000000"/>
          <w:bdr w:val="none" w:sz="0" w:space="0" w:color="auto" w:frame="1"/>
        </w:rPr>
        <w:t>Reasons for applying (what would you like to get from this training?)</w:t>
      </w:r>
      <w:r w:rsidRPr="005D1205">
        <w:rPr>
          <w:rFonts w:ascii="Calibri" w:hAnsi="Calibri" w:cs="Arial"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B46EFD" w14:textId="0D132A97" w:rsidR="00A90D2F" w:rsidRDefault="00A90D2F" w:rsidP="00A90D2F">
      <w:pPr>
        <w:spacing w:line="480" w:lineRule="auto"/>
        <w:rPr>
          <w:rFonts w:ascii="Calibri" w:hAnsi="Calibri" w:cs="Arial"/>
          <w:color w:val="000000"/>
          <w:bdr w:val="none" w:sz="0" w:space="0" w:color="auto" w:frame="1"/>
        </w:rPr>
      </w:pPr>
      <w:r w:rsidRPr="0061356B">
        <w:rPr>
          <w:rFonts w:ascii="Calibri" w:hAnsi="Calibri" w:cs="Arial"/>
          <w:b/>
          <w:color w:val="000000"/>
          <w:bdr w:val="none" w:sz="0" w:space="0" w:color="auto" w:frame="1"/>
        </w:rPr>
        <w:lastRenderedPageBreak/>
        <w:t>Reference contact</w:t>
      </w:r>
      <w:r>
        <w:rPr>
          <w:rFonts w:ascii="Calibri" w:hAnsi="Calibri" w:cs="Arial"/>
          <w:color w:val="000000"/>
          <w:bdr w:val="none" w:sz="0" w:space="0" w:color="auto" w:frame="1"/>
        </w:rPr>
        <w:t xml:space="preserve"> </w:t>
      </w:r>
      <w:r w:rsidRPr="0061356B">
        <w:rPr>
          <w:rFonts w:ascii="Calibri" w:hAnsi="Calibri" w:cs="Arial"/>
          <w:b/>
          <w:color w:val="000000"/>
          <w:bdr w:val="none" w:sz="0" w:space="0" w:color="auto" w:frame="1"/>
        </w:rPr>
        <w:t>name and email</w:t>
      </w:r>
      <w:r>
        <w:rPr>
          <w:rFonts w:ascii="Calibri" w:hAnsi="Calibri" w:cs="Arial"/>
          <w:color w:val="000000"/>
          <w:bdr w:val="none" w:sz="0" w:space="0" w:color="auto" w:frame="1"/>
        </w:rPr>
        <w:t xml:space="preserve"> (should we need more information of your level of involvement with Mass Spectrometry Imaging)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38DAC6" w14:textId="77777777" w:rsidR="00A90D2F" w:rsidRDefault="00A90D2F" w:rsidP="00A90D2F">
      <w:pPr>
        <w:spacing w:line="480" w:lineRule="auto"/>
        <w:rPr>
          <w:rFonts w:ascii="Calibri" w:hAnsi="Calibri" w:cs="Arial"/>
          <w:i/>
          <w:color w:val="000000"/>
          <w:bdr w:val="none" w:sz="0" w:space="0" w:color="auto" w:frame="1"/>
        </w:rPr>
      </w:pPr>
    </w:p>
    <w:p w14:paraId="4212B8ED" w14:textId="33558E17" w:rsidR="00A90D2F" w:rsidRDefault="00A90D2F" w:rsidP="00A90D2F">
      <w:pPr>
        <w:spacing w:line="480" w:lineRule="auto"/>
        <w:rPr>
          <w:rFonts w:ascii="Calibri" w:hAnsi="Calibri" w:cs="Arial"/>
          <w:i/>
          <w:color w:val="000000"/>
          <w:bdr w:val="none" w:sz="0" w:space="0" w:color="auto" w:frame="1"/>
        </w:rPr>
      </w:pPr>
      <w:r w:rsidRPr="0061356B">
        <w:rPr>
          <w:rFonts w:ascii="Calibri" w:hAnsi="Calibri" w:cs="Arial"/>
          <w:i/>
          <w:color w:val="000000"/>
          <w:bdr w:val="none" w:sz="0" w:space="0" w:color="auto" w:frame="1"/>
        </w:rPr>
        <w:t>The application will be reviewed by Waters and the SIG Lead and Co-</w:t>
      </w:r>
      <w:proofErr w:type="gramStart"/>
      <w:r w:rsidRPr="0061356B">
        <w:rPr>
          <w:rFonts w:ascii="Calibri" w:hAnsi="Calibri" w:cs="Arial"/>
          <w:i/>
          <w:color w:val="000000"/>
          <w:bdr w:val="none" w:sz="0" w:space="0" w:color="auto" w:frame="1"/>
        </w:rPr>
        <w:t>Lead</w:t>
      </w:r>
      <w:proofErr w:type="gramEnd"/>
      <w:r w:rsidRPr="0061356B">
        <w:rPr>
          <w:rFonts w:ascii="Calibri" w:hAnsi="Calibri" w:cs="Arial"/>
          <w:i/>
          <w:color w:val="000000"/>
          <w:bdr w:val="none" w:sz="0" w:space="0" w:color="auto" w:frame="1"/>
        </w:rPr>
        <w:t xml:space="preserve"> and results will be communicated </w:t>
      </w:r>
      <w:r>
        <w:rPr>
          <w:rFonts w:ascii="Calibri" w:hAnsi="Calibri" w:cs="Arial"/>
          <w:i/>
          <w:color w:val="000000"/>
          <w:bdr w:val="none" w:sz="0" w:space="0" w:color="auto" w:frame="1"/>
        </w:rPr>
        <w:t>via</w:t>
      </w:r>
      <w:r w:rsidRPr="0061356B">
        <w:rPr>
          <w:rFonts w:ascii="Calibri" w:hAnsi="Calibri" w:cs="Arial"/>
          <w:i/>
          <w:color w:val="000000"/>
          <w:bdr w:val="none" w:sz="0" w:space="0" w:color="auto" w:frame="1"/>
        </w:rPr>
        <w:t xml:space="preserve"> email by March 27th 2024</w:t>
      </w:r>
      <w:r>
        <w:rPr>
          <w:rFonts w:ascii="Calibri" w:hAnsi="Calibri" w:cs="Arial"/>
          <w:i/>
          <w:color w:val="000000"/>
          <w:bdr w:val="none" w:sz="0" w:space="0" w:color="auto" w:frame="1"/>
        </w:rPr>
        <w:t>.</w:t>
      </w:r>
    </w:p>
    <w:p w14:paraId="634D2DD8" w14:textId="77777777" w:rsidR="00A90D2F" w:rsidRDefault="00A90D2F" w:rsidP="00A90D2F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>
        <w:br w:type="page"/>
      </w:r>
    </w:p>
    <w:p w14:paraId="6BF9E249" w14:textId="77777777" w:rsidR="009566B0" w:rsidRDefault="009566B0"/>
    <w:sectPr w:rsidR="00956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2F"/>
    <w:rsid w:val="009566B0"/>
    <w:rsid w:val="009E6DE9"/>
    <w:rsid w:val="00A17D7A"/>
    <w:rsid w:val="00A9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E86B"/>
  <w15:chartTrackingRefBased/>
  <w15:docId w15:val="{C1FE95C4-745A-4B22-9038-DE02D747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D2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D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D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D2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D2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D2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D2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D2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D2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D2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D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D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D2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D2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D2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D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D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D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Titman, Chris/Titman Chris</dc:creator>
  <cp:keywords/>
  <dc:description/>
  <cp:lastModifiedBy>Titman, Chris/Titman Chris</cp:lastModifiedBy>
  <cp:revision>2</cp:revision>
  <dcterms:created xsi:type="dcterms:W3CDTF">2024-01-29T12:13:00Z</dcterms:created>
  <dcterms:modified xsi:type="dcterms:W3CDTF">2024-01-29T12:13:00Z</dcterms:modified>
</cp:coreProperties>
</file>